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5b24ebb1d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7e6da37d1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Kaklaghari,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733bc53fc4145" /><Relationship Type="http://schemas.openxmlformats.org/officeDocument/2006/relationships/numbering" Target="/word/numbering.xml" Id="Rcbfc5705a2554911" /><Relationship Type="http://schemas.openxmlformats.org/officeDocument/2006/relationships/settings" Target="/word/settings.xml" Id="R028763733da248f3" /><Relationship Type="http://schemas.openxmlformats.org/officeDocument/2006/relationships/image" Target="/word/media/972df5e3-3b8e-480c-93fe-eb3c80245017.png" Id="R4ea7e6da37d14479" /></Relationships>
</file>