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53d156e79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aa081eb9f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Kakoil,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6fc10faa44c08" /><Relationship Type="http://schemas.openxmlformats.org/officeDocument/2006/relationships/numbering" Target="/word/numbering.xml" Id="R0ab887c8656b41d1" /><Relationship Type="http://schemas.openxmlformats.org/officeDocument/2006/relationships/settings" Target="/word/settings.xml" Id="Rfd266d84c524411b" /><Relationship Type="http://schemas.openxmlformats.org/officeDocument/2006/relationships/image" Target="/word/media/0e5928e5-223c-42a4-8e1c-f8c7a0756603.png" Id="Rd7aaa081eb9f45e9" /></Relationships>
</file>