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5eb087b78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79e4b37cf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eef0b1ec54c7b" /><Relationship Type="http://schemas.openxmlformats.org/officeDocument/2006/relationships/numbering" Target="/word/numbering.xml" Id="R69ab3f1c996a4820" /><Relationship Type="http://schemas.openxmlformats.org/officeDocument/2006/relationships/settings" Target="/word/settings.xml" Id="R5ad290fd2dcd4002" /><Relationship Type="http://schemas.openxmlformats.org/officeDocument/2006/relationships/image" Target="/word/media/16b063f8-c1d8-4099-aebb-c1e8b6bef350.png" Id="R6ab79e4b37cf40fa" /></Relationships>
</file>