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11a8b498f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df4c90b80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 Sikdarpara,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c2a3ff6934cec" /><Relationship Type="http://schemas.openxmlformats.org/officeDocument/2006/relationships/numbering" Target="/word/numbering.xml" Id="R72ab4be6641948c9" /><Relationship Type="http://schemas.openxmlformats.org/officeDocument/2006/relationships/settings" Target="/word/settings.xml" Id="R6303bf5c219d48e7" /><Relationship Type="http://schemas.openxmlformats.org/officeDocument/2006/relationships/image" Target="/word/media/4f74f575-5b12-4a72-abbd-ecdd4795e1eb.png" Id="Rbafdf4c90b804a58" /></Relationships>
</file>