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daaff27c3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9d3fd0c9b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Kalabagi,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ddfe4e2ae40be" /><Relationship Type="http://schemas.openxmlformats.org/officeDocument/2006/relationships/numbering" Target="/word/numbering.xml" Id="R587e3b0c07834b1f" /><Relationship Type="http://schemas.openxmlformats.org/officeDocument/2006/relationships/settings" Target="/word/settings.xml" Id="R1fbfb88ff81a48b3" /><Relationship Type="http://schemas.openxmlformats.org/officeDocument/2006/relationships/image" Target="/word/media/3cdbe141-b75b-4790-a80b-a89edad8ac86.png" Id="R02f9d3fd0c9b4898" /></Relationships>
</file>