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4f84ead89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a21dc4756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ac12416e040e7" /><Relationship Type="http://schemas.openxmlformats.org/officeDocument/2006/relationships/numbering" Target="/word/numbering.xml" Id="Re69fbb19cfcf48ed" /><Relationship Type="http://schemas.openxmlformats.org/officeDocument/2006/relationships/settings" Target="/word/settings.xml" Id="Re2ba70023d36401b" /><Relationship Type="http://schemas.openxmlformats.org/officeDocument/2006/relationships/image" Target="/word/media/9ca259c2-78a0-43ea-95d3-16d2e0d450a4.png" Id="Ra8fa21dc4756475b" /></Relationships>
</file>