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f08f65f2514a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6f26ef49f548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Kalaimara,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6fa59560844a47" /><Relationship Type="http://schemas.openxmlformats.org/officeDocument/2006/relationships/numbering" Target="/word/numbering.xml" Id="Ra990002144664c03" /><Relationship Type="http://schemas.openxmlformats.org/officeDocument/2006/relationships/settings" Target="/word/settings.xml" Id="R93ecdce154cf411e" /><Relationship Type="http://schemas.openxmlformats.org/officeDocument/2006/relationships/image" Target="/word/media/843d9e7c-287c-4a0c-acdc-ad22fb18ec9d.png" Id="Rc66f26ef49f54821" /></Relationships>
</file>