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2de2265b2d4c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dfe3471ea541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Kalairkandi,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abee8115304b4f" /><Relationship Type="http://schemas.openxmlformats.org/officeDocument/2006/relationships/numbering" Target="/word/numbering.xml" Id="Rc4857063c8cd4353" /><Relationship Type="http://schemas.openxmlformats.org/officeDocument/2006/relationships/settings" Target="/word/settings.xml" Id="R7f36d9c0498d4f4a" /><Relationship Type="http://schemas.openxmlformats.org/officeDocument/2006/relationships/image" Target="/word/media/4bbebc9b-a220-4e15-b04b-a526dd6ad7a0.png" Id="Rcfdfe3471ea54108" /></Relationships>
</file>