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880d2853d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eff771a71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Kalaphula,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9fbc4000e4b4b" /><Relationship Type="http://schemas.openxmlformats.org/officeDocument/2006/relationships/numbering" Target="/word/numbering.xml" Id="R2b628a9d3a7a4c13" /><Relationship Type="http://schemas.openxmlformats.org/officeDocument/2006/relationships/settings" Target="/word/settings.xml" Id="R2441ad9a459b460b" /><Relationship Type="http://schemas.openxmlformats.org/officeDocument/2006/relationships/image" Target="/word/media/0df617b1-d8df-4984-b465-bfa55a60610b.png" Id="Reb6eff771a714ef1" /></Relationships>
</file>