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03e21e903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2c511bfab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Kalaya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a776b76d6485f" /><Relationship Type="http://schemas.openxmlformats.org/officeDocument/2006/relationships/numbering" Target="/word/numbering.xml" Id="R75ca7cd2c37c485e" /><Relationship Type="http://schemas.openxmlformats.org/officeDocument/2006/relationships/settings" Target="/word/settings.xml" Id="Rc047826fe6d54d81" /><Relationship Type="http://schemas.openxmlformats.org/officeDocument/2006/relationships/image" Target="/word/media/d18561ce-b385-480c-b44e-f0dbd29be2e8.png" Id="Re3a2c511bfab4977" /></Relationships>
</file>