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5c33b276c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6c4152ea3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3d580f06c4443" /><Relationship Type="http://schemas.openxmlformats.org/officeDocument/2006/relationships/numbering" Target="/word/numbering.xml" Id="R31bda6e2ce5444b3" /><Relationship Type="http://schemas.openxmlformats.org/officeDocument/2006/relationships/settings" Target="/word/settings.xml" Id="R28a72e5b7689433f" /><Relationship Type="http://schemas.openxmlformats.org/officeDocument/2006/relationships/image" Target="/word/media/b71ec8e1-13a5-4903-91e4-7acfe3e20b31.png" Id="Raf16c4152ea342c6" /></Relationships>
</file>