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de4af94ba64f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bf4cc6eb841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Kalighat,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9353b6afdd44ba2" /><Relationship Type="http://schemas.openxmlformats.org/officeDocument/2006/relationships/numbering" Target="/word/numbering.xml" Id="R8914469616dc4a52" /><Relationship Type="http://schemas.openxmlformats.org/officeDocument/2006/relationships/settings" Target="/word/settings.xml" Id="R1190775f82cc4c34" /><Relationship Type="http://schemas.openxmlformats.org/officeDocument/2006/relationships/image" Target="/word/media/ee6dea1c-9e7e-4ee8-bf2a-7e418ac63c75.png" Id="R3e3bf4cc6eb8410a" /></Relationships>
</file>