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f35169888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3e8473535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Kalikhanpara,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badc131f245ae" /><Relationship Type="http://schemas.openxmlformats.org/officeDocument/2006/relationships/numbering" Target="/word/numbering.xml" Id="Ra7ea93a47cdb4495" /><Relationship Type="http://schemas.openxmlformats.org/officeDocument/2006/relationships/settings" Target="/word/settings.xml" Id="Rfa22bc128e0642d1" /><Relationship Type="http://schemas.openxmlformats.org/officeDocument/2006/relationships/image" Target="/word/media/3693c354-3376-4749-ab21-c336d2c1f6ec.png" Id="Ra1a3e84735354170" /></Relationships>
</file>