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cc1d49e21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12003ea25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Kaliteki,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5d23e586041cf" /><Relationship Type="http://schemas.openxmlformats.org/officeDocument/2006/relationships/numbering" Target="/word/numbering.xml" Id="R22720f03e56c464d" /><Relationship Type="http://schemas.openxmlformats.org/officeDocument/2006/relationships/settings" Target="/word/settings.xml" Id="R568d0eb302c34b19" /><Relationship Type="http://schemas.openxmlformats.org/officeDocument/2006/relationships/image" Target="/word/media/da95177c-62c8-447a-bfd9-0a701fad7b16.png" Id="R7f412003ea2543e9" /></Relationships>
</file>