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2eaf7258d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c93e5d15c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Kalocho,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d3d3d3092425e" /><Relationship Type="http://schemas.openxmlformats.org/officeDocument/2006/relationships/numbering" Target="/word/numbering.xml" Id="R1501a3d0676c4d46" /><Relationship Type="http://schemas.openxmlformats.org/officeDocument/2006/relationships/settings" Target="/word/settings.xml" Id="R7831a7c77c894e6c" /><Relationship Type="http://schemas.openxmlformats.org/officeDocument/2006/relationships/image" Target="/word/media/84c51863-7806-4c0f-b200-d6e45720aac6.png" Id="R587c93e5d15c45c9" /></Relationships>
</file>