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250cda690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df4106d0d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f8052871b444d" /><Relationship Type="http://schemas.openxmlformats.org/officeDocument/2006/relationships/numbering" Target="/word/numbering.xml" Id="Rd4d7a6fe3ec14d90" /><Relationship Type="http://schemas.openxmlformats.org/officeDocument/2006/relationships/settings" Target="/word/settings.xml" Id="R4c108c607c3d4dff" /><Relationship Type="http://schemas.openxmlformats.org/officeDocument/2006/relationships/image" Target="/word/media/d5fc9014-141f-4e77-bef2-b4017beed668.png" Id="Rcfcdf4106d0d4adb" /></Relationships>
</file>