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8f9686e68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51c6730e6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ae243e52f4b67" /><Relationship Type="http://schemas.openxmlformats.org/officeDocument/2006/relationships/numbering" Target="/word/numbering.xml" Id="Rda62c545275c4910" /><Relationship Type="http://schemas.openxmlformats.org/officeDocument/2006/relationships/settings" Target="/word/settings.xml" Id="Rf24e3ace957c4a9a" /><Relationship Type="http://schemas.openxmlformats.org/officeDocument/2006/relationships/image" Target="/word/media/0abdaf0f-91da-44f1-9e79-c7ab6ab77761.png" Id="R02151c6730e64817" /></Relationships>
</file>