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c338a8496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c3332b958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4770bca274768" /><Relationship Type="http://schemas.openxmlformats.org/officeDocument/2006/relationships/numbering" Target="/word/numbering.xml" Id="R4c24927b17be45fc" /><Relationship Type="http://schemas.openxmlformats.org/officeDocument/2006/relationships/settings" Target="/word/settings.xml" Id="R2d235be317094407" /><Relationship Type="http://schemas.openxmlformats.org/officeDocument/2006/relationships/image" Target="/word/media/32a6410a-9f97-4d7b-8702-6997d57fe549.png" Id="R4e1c3332b9584479" /></Relationships>
</file>