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228608301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80e06ecb9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Kamair Baranda,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32a849496464a" /><Relationship Type="http://schemas.openxmlformats.org/officeDocument/2006/relationships/numbering" Target="/word/numbering.xml" Id="Rabbcfa72f3c149f8" /><Relationship Type="http://schemas.openxmlformats.org/officeDocument/2006/relationships/settings" Target="/word/settings.xml" Id="R293a9f8c4f644925" /><Relationship Type="http://schemas.openxmlformats.org/officeDocument/2006/relationships/image" Target="/word/media/ac060ac8-7718-4ce4-aaf0-eff987d4ba61.png" Id="Rf5b80e06ecb9491c" /></Relationships>
</file>