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f51e7398c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44d3a39c2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Kamaleswardi,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0c71c8bb04f19" /><Relationship Type="http://schemas.openxmlformats.org/officeDocument/2006/relationships/numbering" Target="/word/numbering.xml" Id="R2d6bde1694f447cf" /><Relationship Type="http://schemas.openxmlformats.org/officeDocument/2006/relationships/settings" Target="/word/settings.xml" Id="R4b35ba0fc3c048e7" /><Relationship Type="http://schemas.openxmlformats.org/officeDocument/2006/relationships/image" Target="/word/media/2f7882f2-b5f8-459e-9c65-3d6513e4a53d.png" Id="R6af44d3a39c24ee7" /></Relationships>
</file>