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4d367f075f45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52a608475f4b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Kamaliapara,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881665a3ac464a" /><Relationship Type="http://schemas.openxmlformats.org/officeDocument/2006/relationships/numbering" Target="/word/numbering.xml" Id="R76304d5a72624fa9" /><Relationship Type="http://schemas.openxmlformats.org/officeDocument/2006/relationships/settings" Target="/word/settings.xml" Id="R9175288913124612" /><Relationship Type="http://schemas.openxmlformats.org/officeDocument/2006/relationships/image" Target="/word/media/71cba28d-6742-4862-affd-c5908637c34b.png" Id="R8852a608475f4b81" /></Relationships>
</file>