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7adea2c0bc48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0339ec05974f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Kamar Dhadas,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8f46c498584fa0" /><Relationship Type="http://schemas.openxmlformats.org/officeDocument/2006/relationships/numbering" Target="/word/numbering.xml" Id="R2c3bb5191b694b25" /><Relationship Type="http://schemas.openxmlformats.org/officeDocument/2006/relationships/settings" Target="/word/settings.xml" Id="R4d8f1dad96654820" /><Relationship Type="http://schemas.openxmlformats.org/officeDocument/2006/relationships/image" Target="/word/media/119c0481-c599-49b2-84ae-faa5db4b1c2e.png" Id="Raa0339ec05974f0f" /></Relationships>
</file>