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d750b8552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54b667630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2f9757292496b" /><Relationship Type="http://schemas.openxmlformats.org/officeDocument/2006/relationships/numbering" Target="/word/numbering.xml" Id="R7647a528d314421b" /><Relationship Type="http://schemas.openxmlformats.org/officeDocument/2006/relationships/settings" Target="/word/settings.xml" Id="R055364313e7344e2" /><Relationship Type="http://schemas.openxmlformats.org/officeDocument/2006/relationships/image" Target="/word/media/c84b5044-51cb-44f5-b136-0540a8bac0c0.png" Id="R30554b667630425f" /></Relationships>
</file>