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287c3bd7f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e09e90325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Kamat Changrabandha,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7cca744764d1c" /><Relationship Type="http://schemas.openxmlformats.org/officeDocument/2006/relationships/numbering" Target="/word/numbering.xml" Id="Rf9a9ad14b2564bcc" /><Relationship Type="http://schemas.openxmlformats.org/officeDocument/2006/relationships/settings" Target="/word/settings.xml" Id="R3e7ef7c314084533" /><Relationship Type="http://schemas.openxmlformats.org/officeDocument/2006/relationships/image" Target="/word/media/99715a99-6a3d-485b-a094-421abd351956.png" Id="R394e09e9032542e0" /></Relationships>
</file>