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aac0d5e70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4eede0c17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Kambanya,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79df6dcba48bd" /><Relationship Type="http://schemas.openxmlformats.org/officeDocument/2006/relationships/numbering" Target="/word/numbering.xml" Id="Rcddc59846a85477c" /><Relationship Type="http://schemas.openxmlformats.org/officeDocument/2006/relationships/settings" Target="/word/settings.xml" Id="Rf383fcfc52584991" /><Relationship Type="http://schemas.openxmlformats.org/officeDocument/2006/relationships/image" Target="/word/media/a65638bf-fa8c-4219-9683-565a1a1c9320.png" Id="Rfdf4eede0c17408c" /></Relationships>
</file>