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b5ee8428e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374d26799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Kanangur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56f751bbb4a93" /><Relationship Type="http://schemas.openxmlformats.org/officeDocument/2006/relationships/numbering" Target="/word/numbering.xml" Id="Rcf611063c89f48d9" /><Relationship Type="http://schemas.openxmlformats.org/officeDocument/2006/relationships/settings" Target="/word/settings.xml" Id="R58ab704aecec45dc" /><Relationship Type="http://schemas.openxmlformats.org/officeDocument/2006/relationships/image" Target="/word/media/20505642-95f7-4861-b5ae-b28c6febc8f7.png" Id="Rf81374d26799478f" /></Relationships>
</file>