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44e6a3a29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d68a42c0e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167d231e24da7" /><Relationship Type="http://schemas.openxmlformats.org/officeDocument/2006/relationships/numbering" Target="/word/numbering.xml" Id="Rf27d44c07aca4e79" /><Relationship Type="http://schemas.openxmlformats.org/officeDocument/2006/relationships/settings" Target="/word/settings.xml" Id="R9da4c16cfcdb472f" /><Relationship Type="http://schemas.openxmlformats.org/officeDocument/2006/relationships/image" Target="/word/media/42fef35d-1830-4a31-ae16-2cdf224d7380.png" Id="R16fd68a42c0e4612" /></Relationships>
</file>