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da0ea8c2b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a907e6697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2df9ebc324e59" /><Relationship Type="http://schemas.openxmlformats.org/officeDocument/2006/relationships/numbering" Target="/word/numbering.xml" Id="Rcadbcaaa54a241fd" /><Relationship Type="http://schemas.openxmlformats.org/officeDocument/2006/relationships/settings" Target="/word/settings.xml" Id="Rce98b3db7db84061" /><Relationship Type="http://schemas.openxmlformats.org/officeDocument/2006/relationships/image" Target="/word/media/0565cbf0-107d-46fb-a9f2-8e720eb2999b.png" Id="R01ca907e6697443c" /></Relationships>
</file>