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d55f2b9c3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488318218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Kashibari Krishnapur,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39ddd484f474e" /><Relationship Type="http://schemas.openxmlformats.org/officeDocument/2006/relationships/numbering" Target="/word/numbering.xml" Id="Rd175ab29273c4905" /><Relationship Type="http://schemas.openxmlformats.org/officeDocument/2006/relationships/settings" Target="/word/settings.xml" Id="R00e94cffd23d4a2d" /><Relationship Type="http://schemas.openxmlformats.org/officeDocument/2006/relationships/image" Target="/word/media/48b6eb42-b8a1-400b-a61b-3bb53eaf016e.png" Id="R3734883182184dd1" /></Relationships>
</file>