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162a5863c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8746c0510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ae712eda24c39" /><Relationship Type="http://schemas.openxmlformats.org/officeDocument/2006/relationships/numbering" Target="/word/numbering.xml" Id="Rbcb8d041777b4eda" /><Relationship Type="http://schemas.openxmlformats.org/officeDocument/2006/relationships/settings" Target="/word/settings.xml" Id="R35165ce972264f55" /><Relationship Type="http://schemas.openxmlformats.org/officeDocument/2006/relationships/image" Target="/word/media/5935ed4f-b323-432d-a293-399ae45f1f90.png" Id="R36a8746c05104b94" /></Relationships>
</file>