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f6b32c248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428e18250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5bd6f810c4242" /><Relationship Type="http://schemas.openxmlformats.org/officeDocument/2006/relationships/numbering" Target="/word/numbering.xml" Id="R3f7f88a40a764eb2" /><Relationship Type="http://schemas.openxmlformats.org/officeDocument/2006/relationships/settings" Target="/word/settings.xml" Id="Rfedb28cd70d640ab" /><Relationship Type="http://schemas.openxmlformats.org/officeDocument/2006/relationships/image" Target="/word/media/22ef3d9d-40e6-4313-96ab-9d82810d7e58.png" Id="R3bd428e1825046ec" /></Relationships>
</file>