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a0da6adf8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414b6ed8a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06de0c1b4fbf" /><Relationship Type="http://schemas.openxmlformats.org/officeDocument/2006/relationships/numbering" Target="/word/numbering.xml" Id="Ra8926eda25a74fa2" /><Relationship Type="http://schemas.openxmlformats.org/officeDocument/2006/relationships/settings" Target="/word/settings.xml" Id="Raac899c1592e409e" /><Relationship Type="http://schemas.openxmlformats.org/officeDocument/2006/relationships/image" Target="/word/media/7fa0a955-4591-4a69-8d4a-3f79a7bc3f2f.png" Id="R7fe414b6ed8a42fd" /></Relationships>
</file>