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dcf934eb1646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e64beacef143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Katikul,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62e52f873e4f44" /><Relationship Type="http://schemas.openxmlformats.org/officeDocument/2006/relationships/numbering" Target="/word/numbering.xml" Id="R2ff28489f53f48a5" /><Relationship Type="http://schemas.openxmlformats.org/officeDocument/2006/relationships/settings" Target="/word/settings.xml" Id="R944812f96e8d420c" /><Relationship Type="http://schemas.openxmlformats.org/officeDocument/2006/relationships/image" Target="/word/media/a9c9a8ac-0588-4534-9476-798aca12d613.png" Id="R56e64beacef143ae" /></Relationships>
</file>