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b72c153c3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c1bd929e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4dc1b488340bc" /><Relationship Type="http://schemas.openxmlformats.org/officeDocument/2006/relationships/numbering" Target="/word/numbering.xml" Id="Rd5df8286669e41b7" /><Relationship Type="http://schemas.openxmlformats.org/officeDocument/2006/relationships/settings" Target="/word/settings.xml" Id="Raac605b68f4b40ff" /><Relationship Type="http://schemas.openxmlformats.org/officeDocument/2006/relationships/image" Target="/word/media/3f0cf0e4-e2e8-4b4b-b183-b28c8b289925.png" Id="R0bbec1bd929e4f96" /></Relationships>
</file>