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30a1310f5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b382f80ec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Kauarekha,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c48e0febe4029" /><Relationship Type="http://schemas.openxmlformats.org/officeDocument/2006/relationships/numbering" Target="/word/numbering.xml" Id="R34dad4f18fba4187" /><Relationship Type="http://schemas.openxmlformats.org/officeDocument/2006/relationships/settings" Target="/word/settings.xml" Id="Rdd87b64d3ef8421f" /><Relationship Type="http://schemas.openxmlformats.org/officeDocument/2006/relationships/image" Target="/word/media/c279edc3-b621-4438-8332-ea8205c66258.png" Id="Rad2b382f80ec4dfb" /></Relationships>
</file>