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1cd4bc794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a6cb30787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Kayo Faingpara,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a38b72b534b13" /><Relationship Type="http://schemas.openxmlformats.org/officeDocument/2006/relationships/numbering" Target="/word/numbering.xml" Id="R5b6052c677b24502" /><Relationship Type="http://schemas.openxmlformats.org/officeDocument/2006/relationships/settings" Target="/word/settings.xml" Id="Ra5c52b8b5021431b" /><Relationship Type="http://schemas.openxmlformats.org/officeDocument/2006/relationships/image" Target="/word/media/e16616f5-ab91-472d-bb5e-710dfbea02ec.png" Id="R595a6cb307874f9c" /></Relationships>
</file>