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23b22977d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33f3f5dcc3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Kayrapur,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b5f42b620497f" /><Relationship Type="http://schemas.openxmlformats.org/officeDocument/2006/relationships/numbering" Target="/word/numbering.xml" Id="Rf1440eab692e4246" /><Relationship Type="http://schemas.openxmlformats.org/officeDocument/2006/relationships/settings" Target="/word/settings.xml" Id="R7ca8437fe1654702" /><Relationship Type="http://schemas.openxmlformats.org/officeDocument/2006/relationships/image" Target="/word/media/8f39d446-7ac2-4327-b8db-37e07b7a6cba.png" Id="Rdd33f3f5dcc34e33" /></Relationships>
</file>