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1b52c0290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73ff5e471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 Kasba,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dbc94e26f4aab" /><Relationship Type="http://schemas.openxmlformats.org/officeDocument/2006/relationships/numbering" Target="/word/numbering.xml" Id="R575f1715e8ac4983" /><Relationship Type="http://schemas.openxmlformats.org/officeDocument/2006/relationships/settings" Target="/word/settings.xml" Id="Rd0db9cf3de804aa1" /><Relationship Type="http://schemas.openxmlformats.org/officeDocument/2006/relationships/image" Target="/word/media/a3043b0b-6588-4246-a997-e17f51e5da3d.png" Id="R03573ff5e4714d3a" /></Relationships>
</file>