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fdc8c915f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160547852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Kamta,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275d626394e8d" /><Relationship Type="http://schemas.openxmlformats.org/officeDocument/2006/relationships/numbering" Target="/word/numbering.xml" Id="R07a29a8aedd34f7f" /><Relationship Type="http://schemas.openxmlformats.org/officeDocument/2006/relationships/settings" Target="/word/settings.xml" Id="R598ac1b33642426e" /><Relationship Type="http://schemas.openxmlformats.org/officeDocument/2006/relationships/image" Target="/word/media/050facb2-efd6-439a-8432-e16f10146eb2.png" Id="R4de160547852422d" /></Relationships>
</file>