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f68112e4140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5a44830cfb43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ec1a2a7e047a8" /><Relationship Type="http://schemas.openxmlformats.org/officeDocument/2006/relationships/numbering" Target="/word/numbering.xml" Id="R1056d0ce28f54916" /><Relationship Type="http://schemas.openxmlformats.org/officeDocument/2006/relationships/settings" Target="/word/settings.xml" Id="R50e9830202af4b47" /><Relationship Type="http://schemas.openxmlformats.org/officeDocument/2006/relationships/image" Target="/word/media/edc64bd4-8af9-4749-a510-9b40cf269f05.png" Id="Rfe5a44830cfb434a" /></Relationships>
</file>