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d86ff55e1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8913fffc6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25fe274b84a23" /><Relationship Type="http://schemas.openxmlformats.org/officeDocument/2006/relationships/numbering" Target="/word/numbering.xml" Id="Re44a3c05db6b4b61" /><Relationship Type="http://schemas.openxmlformats.org/officeDocument/2006/relationships/settings" Target="/word/settings.xml" Id="Rb4ce763ffae445f2" /><Relationship Type="http://schemas.openxmlformats.org/officeDocument/2006/relationships/image" Target="/word/media/0c1c249f-212f-46fd-b521-27cd5a3e9afd.png" Id="R39d8913fffc64339" /></Relationships>
</file>