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2c0d7b444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b4e48af1a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Kelarchara,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a8cb0fd934808" /><Relationship Type="http://schemas.openxmlformats.org/officeDocument/2006/relationships/numbering" Target="/word/numbering.xml" Id="R1e0d152c9662490c" /><Relationship Type="http://schemas.openxmlformats.org/officeDocument/2006/relationships/settings" Target="/word/settings.xml" Id="Rd8c4f71288744b0d" /><Relationship Type="http://schemas.openxmlformats.org/officeDocument/2006/relationships/image" Target="/word/media/78ab9d73-08c2-4c28-a97d-f3315050f46a.png" Id="R40bb4e48af1a47ba" /></Relationships>
</file>