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454ea0bf914b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1c7dbf24714c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Keoradagi,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43f454282e430d" /><Relationship Type="http://schemas.openxmlformats.org/officeDocument/2006/relationships/numbering" Target="/word/numbering.xml" Id="R6362622c453b406e" /><Relationship Type="http://schemas.openxmlformats.org/officeDocument/2006/relationships/settings" Target="/word/settings.xml" Id="R4158a886e38241c2" /><Relationship Type="http://schemas.openxmlformats.org/officeDocument/2006/relationships/image" Target="/word/media/f9d15378-eeca-45bf-9b12-27ddf778ca15.png" Id="R6c1c7dbf24714c55" /></Relationships>
</file>