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8da1c016fd4c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0aa1dbe62244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Keorasi,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c558240757496a" /><Relationship Type="http://schemas.openxmlformats.org/officeDocument/2006/relationships/numbering" Target="/word/numbering.xml" Id="R6a9ed0d2cd4b4e5a" /><Relationship Type="http://schemas.openxmlformats.org/officeDocument/2006/relationships/settings" Target="/word/settings.xml" Id="Recacb0a767c341cb" /><Relationship Type="http://schemas.openxmlformats.org/officeDocument/2006/relationships/image" Target="/word/media/9605cf6f-5c9d-4fba-a318-b3f11209c017.png" Id="R400aa1dbe622444e" /></Relationships>
</file>