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812aecfd3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214999ec7f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Keramkhal,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f12b74c334052" /><Relationship Type="http://schemas.openxmlformats.org/officeDocument/2006/relationships/numbering" Target="/word/numbering.xml" Id="R99a0c63e2e514728" /><Relationship Type="http://schemas.openxmlformats.org/officeDocument/2006/relationships/settings" Target="/word/settings.xml" Id="R4437b318ef174fe4" /><Relationship Type="http://schemas.openxmlformats.org/officeDocument/2006/relationships/image" Target="/word/media/62017f89-2a99-49d6-a616-5db783bcdeeb.png" Id="Rdb214999ec7f4a5d" /></Relationships>
</file>