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c8c6afbf6349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f8789d4ff94d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Khadimnagar,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9ad989caed45a4" /><Relationship Type="http://schemas.openxmlformats.org/officeDocument/2006/relationships/numbering" Target="/word/numbering.xml" Id="R8828cbc9de034c41" /><Relationship Type="http://schemas.openxmlformats.org/officeDocument/2006/relationships/settings" Target="/word/settings.xml" Id="R0fc46cc1ed324497" /><Relationship Type="http://schemas.openxmlformats.org/officeDocument/2006/relationships/image" Target="/word/media/8e3070c0-a8ee-4369-9127-9a03b25f0dba.png" Id="R8af8789d4ff94d25" /></Relationships>
</file>