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160cfc5e4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ed3249af3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Khaerdara,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a48c465fc4af9" /><Relationship Type="http://schemas.openxmlformats.org/officeDocument/2006/relationships/numbering" Target="/word/numbering.xml" Id="R06dd85039dd349ec" /><Relationship Type="http://schemas.openxmlformats.org/officeDocument/2006/relationships/settings" Target="/word/settings.xml" Id="R6f3b4d7c788d4fc2" /><Relationship Type="http://schemas.openxmlformats.org/officeDocument/2006/relationships/image" Target="/word/media/a563b70e-1917-4fe7-a7b9-bee28896166a.png" Id="R3deed3249af343ac" /></Relationships>
</file>