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17c566f58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f294f24bf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Khaerkandi,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316b35d6a43da" /><Relationship Type="http://schemas.openxmlformats.org/officeDocument/2006/relationships/numbering" Target="/word/numbering.xml" Id="Re32e828631b846a6" /><Relationship Type="http://schemas.openxmlformats.org/officeDocument/2006/relationships/settings" Target="/word/settings.xml" Id="Rbcc37a64ea2b460c" /><Relationship Type="http://schemas.openxmlformats.org/officeDocument/2006/relationships/image" Target="/word/media/5875b53c-8674-4479-a8fe-af91fae44f3e.png" Id="R5f4f294f24bf49ec" /></Relationships>
</file>