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a6203a34d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07fb6aade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65ead086f48b0" /><Relationship Type="http://schemas.openxmlformats.org/officeDocument/2006/relationships/numbering" Target="/word/numbering.xml" Id="R8a3508d388424217" /><Relationship Type="http://schemas.openxmlformats.org/officeDocument/2006/relationships/settings" Target="/word/settings.xml" Id="R077d334e746644ff" /><Relationship Type="http://schemas.openxmlformats.org/officeDocument/2006/relationships/image" Target="/word/media/4f7c6eb1-1daa-4ddc-b9c9-f372e52d799d.png" Id="R0ec07fb6aade4049" /></Relationships>
</file>