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e3dadc675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1f0af782d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624d837d744c5" /><Relationship Type="http://schemas.openxmlformats.org/officeDocument/2006/relationships/numbering" Target="/word/numbering.xml" Id="Rfa0c5a829a3d431e" /><Relationship Type="http://schemas.openxmlformats.org/officeDocument/2006/relationships/settings" Target="/word/settings.xml" Id="R3ee9374209dd4f47" /><Relationship Type="http://schemas.openxmlformats.org/officeDocument/2006/relationships/image" Target="/word/media/d0cd5798-dafe-4ba3-94fb-c55cc2c0d049.png" Id="R45a1f0af782d413a" /></Relationships>
</file>